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2E" w:rsidRPr="00252309" w:rsidRDefault="008D04B1" w:rsidP="00D673F3">
      <w:pPr>
        <w:pStyle w:val="Nagwek1"/>
      </w:pPr>
      <w:r w:rsidRPr="00252309">
        <w:t>Załą</w:t>
      </w:r>
      <w:bookmarkStart w:id="0" w:name="_GoBack"/>
      <w:bookmarkEnd w:id="0"/>
      <w:r w:rsidRPr="00252309">
        <w:t>cznik Nr 1</w:t>
      </w:r>
      <w:r w:rsidR="00C51D4E" w:rsidRPr="00252309">
        <w:t xml:space="preserve"> </w:t>
      </w:r>
      <w:r w:rsidR="0080092E" w:rsidRPr="00252309">
        <w:t xml:space="preserve">do Zarządzenia </w:t>
      </w:r>
      <w:r w:rsidR="0080092E" w:rsidRPr="009571AA">
        <w:t xml:space="preserve">Nr </w:t>
      </w:r>
      <w:r w:rsidR="009571AA" w:rsidRPr="009571AA">
        <w:t>45</w:t>
      </w:r>
      <w:r w:rsidR="00252309" w:rsidRPr="009571AA">
        <w:t>/</w:t>
      </w:r>
      <w:r w:rsidR="009571AA" w:rsidRPr="009571AA">
        <w:t>2024</w:t>
      </w:r>
      <w:r w:rsidR="0080092E" w:rsidRPr="00252309">
        <w:t xml:space="preserve"> </w:t>
      </w:r>
    </w:p>
    <w:p w:rsidR="00C51D4E" w:rsidRPr="00252309" w:rsidRDefault="0080092E" w:rsidP="00C51D4E">
      <w:pPr>
        <w:rPr>
          <w:rFonts w:ascii="Calibri" w:hAnsi="Calibri" w:cs="Calibri"/>
        </w:rPr>
      </w:pPr>
      <w:r w:rsidRPr="00252309">
        <w:rPr>
          <w:rFonts w:ascii="Calibri" w:hAnsi="Calibri" w:cs="Calibri"/>
        </w:rPr>
        <w:t>Prezydenta Miasta Głogowa</w:t>
      </w:r>
      <w:r w:rsidR="00C51D4E" w:rsidRPr="00252309">
        <w:rPr>
          <w:rFonts w:ascii="Calibri" w:hAnsi="Calibri" w:cs="Calibri"/>
        </w:rPr>
        <w:t xml:space="preserve"> </w:t>
      </w:r>
    </w:p>
    <w:p w:rsidR="0080092E" w:rsidRPr="00C51D4E" w:rsidRDefault="0080092E" w:rsidP="00606A4B">
      <w:pPr>
        <w:spacing w:after="100" w:afterAutospacing="1"/>
        <w:rPr>
          <w:rFonts w:ascii="Calibri" w:hAnsi="Calibri" w:cs="Calibri"/>
        </w:rPr>
      </w:pPr>
      <w:r w:rsidRPr="00252309">
        <w:rPr>
          <w:rFonts w:ascii="Calibri" w:hAnsi="Calibri" w:cs="Calibri"/>
        </w:rPr>
        <w:t xml:space="preserve">z dnia </w:t>
      </w:r>
      <w:r w:rsidR="001C79F0">
        <w:rPr>
          <w:rFonts w:ascii="Calibri" w:hAnsi="Calibri" w:cs="Calibri"/>
        </w:rPr>
        <w:t>26</w:t>
      </w:r>
      <w:r w:rsidR="00252309" w:rsidRPr="00252309">
        <w:rPr>
          <w:rFonts w:ascii="Calibri" w:hAnsi="Calibri" w:cs="Calibri"/>
        </w:rPr>
        <w:t xml:space="preserve"> </w:t>
      </w:r>
      <w:r w:rsidR="001C79F0">
        <w:rPr>
          <w:rFonts w:ascii="Calibri" w:hAnsi="Calibri" w:cs="Calibri"/>
        </w:rPr>
        <w:t>marca</w:t>
      </w:r>
      <w:r w:rsidR="00252309" w:rsidRPr="00252309">
        <w:rPr>
          <w:rFonts w:ascii="Calibri" w:hAnsi="Calibri" w:cs="Calibri"/>
        </w:rPr>
        <w:t xml:space="preserve"> </w:t>
      </w:r>
      <w:r w:rsidR="00EE34D9" w:rsidRPr="00252309">
        <w:rPr>
          <w:rFonts w:ascii="Calibri" w:hAnsi="Calibri" w:cs="Calibri"/>
        </w:rPr>
        <w:t>202</w:t>
      </w:r>
      <w:r w:rsidR="001C79F0">
        <w:rPr>
          <w:rFonts w:ascii="Calibri" w:hAnsi="Calibri" w:cs="Calibri"/>
        </w:rPr>
        <w:t>4</w:t>
      </w:r>
      <w:r w:rsidR="00252309" w:rsidRPr="00252309">
        <w:rPr>
          <w:rFonts w:ascii="Calibri" w:hAnsi="Calibri" w:cs="Calibri"/>
        </w:rPr>
        <w:t xml:space="preserve"> roku</w:t>
      </w:r>
    </w:p>
    <w:p w:rsidR="0080092E" w:rsidRPr="00C51D4E" w:rsidRDefault="0080092E" w:rsidP="00D62418">
      <w:pPr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Karta  do  głosowania</w:t>
      </w:r>
    </w:p>
    <w:p w:rsidR="0080092E" w:rsidRPr="00C51D4E" w:rsidRDefault="0080092E" w:rsidP="00D62418">
      <w:pPr>
        <w:rPr>
          <w:rFonts w:ascii="Calibri" w:hAnsi="Calibri" w:cs="Calibri"/>
        </w:rPr>
      </w:pPr>
      <w:r w:rsidRPr="00C51D4E">
        <w:rPr>
          <w:rFonts w:ascii="Calibri" w:hAnsi="Calibri" w:cs="Calibri"/>
        </w:rPr>
        <w:t>na projekty z</w:t>
      </w:r>
      <w:r w:rsidR="00D62418" w:rsidRPr="00C51D4E">
        <w:rPr>
          <w:rFonts w:ascii="Calibri" w:hAnsi="Calibri" w:cs="Calibri"/>
        </w:rPr>
        <w:t xml:space="preserve">głoszone do realizacji w ramach </w:t>
      </w:r>
      <w:r w:rsidRPr="00C51D4E">
        <w:rPr>
          <w:rFonts w:ascii="Calibri" w:hAnsi="Calibri" w:cs="Calibri"/>
        </w:rPr>
        <w:t>Budżetu Obywatelskiego Miasta G</w:t>
      </w:r>
      <w:r w:rsidR="004607A5" w:rsidRPr="00C51D4E">
        <w:rPr>
          <w:rFonts w:ascii="Calibri" w:hAnsi="Calibri" w:cs="Calibri"/>
        </w:rPr>
        <w:t>łogowa na 20</w:t>
      </w:r>
      <w:r w:rsidR="001C79F0">
        <w:rPr>
          <w:rFonts w:ascii="Calibri" w:hAnsi="Calibri" w:cs="Calibri"/>
        </w:rPr>
        <w:t>25</w:t>
      </w:r>
      <w:r w:rsidRPr="00C51D4E">
        <w:rPr>
          <w:rFonts w:ascii="Calibri" w:hAnsi="Calibri" w:cs="Calibri"/>
        </w:rPr>
        <w:t xml:space="preserve"> rok</w:t>
      </w:r>
    </w:p>
    <w:p w:rsidR="0080092E" w:rsidRPr="00C51D4E" w:rsidRDefault="0080092E" w:rsidP="00D62418">
      <w:pPr>
        <w:spacing w:line="360" w:lineRule="auto"/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Aby prawidłowo oddać głos należy: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contextualSpacing/>
        <w:rPr>
          <w:rFonts w:ascii="Calibri" w:hAnsi="Calibri" w:cs="Calibri"/>
        </w:rPr>
      </w:pPr>
      <w:r w:rsidRPr="00C51D4E">
        <w:rPr>
          <w:rFonts w:ascii="Calibri" w:hAnsi="Calibri" w:cs="Calibri"/>
        </w:rPr>
        <w:t>Wpisać wybrany numer projektu, zlokalizowany w jednym z okręgów konsultacyjnych oraz numer projektu z projektów ogólnomiejskich.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contextualSpacing/>
        <w:rPr>
          <w:rFonts w:ascii="Calibri" w:hAnsi="Calibri" w:cs="Calibri"/>
        </w:rPr>
      </w:pPr>
      <w:r w:rsidRPr="00C51D4E">
        <w:rPr>
          <w:rFonts w:ascii="Calibri" w:hAnsi="Calibri" w:cs="Calibri"/>
        </w:rPr>
        <w:t>Wpisać czytelnie, drukowanymi literami imię i nazwisko oraz numer PESEL.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rPr>
          <w:rFonts w:ascii="Calibri" w:hAnsi="Calibri" w:cs="Calibri"/>
        </w:rPr>
      </w:pPr>
      <w:r w:rsidRPr="00C51D4E">
        <w:rPr>
          <w:rFonts w:ascii="Calibri" w:hAnsi="Calibri" w:cs="Calibri"/>
        </w:rPr>
        <w:t>Podpisać zawarte na karcie oświadczenie.</w:t>
      </w:r>
    </w:p>
    <w:p w:rsidR="0080092E" w:rsidRPr="00C51D4E" w:rsidRDefault="0080092E" w:rsidP="00D62418">
      <w:pPr>
        <w:numPr>
          <w:ilvl w:val="0"/>
          <w:numId w:val="11"/>
        </w:numPr>
        <w:contextualSpacing/>
        <w:rPr>
          <w:rFonts w:ascii="Calibri" w:hAnsi="Calibri" w:cs="Calibri"/>
          <w:b/>
          <w:color w:val="000000"/>
        </w:rPr>
      </w:pPr>
      <w:r w:rsidRPr="00C51D4E">
        <w:rPr>
          <w:rFonts w:ascii="Calibri" w:hAnsi="Calibri" w:cs="Calibri"/>
          <w:b/>
          <w:color w:val="000000"/>
        </w:rPr>
        <w:t>Każdemu głosującemu przysługuje prawo do oddania jednego głosu na:</w:t>
      </w:r>
    </w:p>
    <w:p w:rsidR="0080092E" w:rsidRPr="00C51D4E" w:rsidRDefault="0080092E" w:rsidP="00D62418">
      <w:pPr>
        <w:numPr>
          <w:ilvl w:val="0"/>
          <w:numId w:val="14"/>
        </w:numPr>
        <w:contextualSpacing/>
        <w:rPr>
          <w:rFonts w:ascii="Calibri" w:hAnsi="Calibri" w:cs="Calibri"/>
          <w:color w:val="000000"/>
        </w:rPr>
      </w:pPr>
      <w:r w:rsidRPr="00C51D4E">
        <w:rPr>
          <w:rFonts w:ascii="Calibri" w:hAnsi="Calibri" w:cs="Calibri"/>
          <w:color w:val="000000"/>
        </w:rPr>
        <w:t xml:space="preserve"> jeden z projektów ujętych w „Bazie pro</w:t>
      </w:r>
      <w:r w:rsidR="00BA3DDC" w:rsidRPr="00C51D4E">
        <w:rPr>
          <w:rFonts w:ascii="Calibri" w:hAnsi="Calibri" w:cs="Calibri"/>
          <w:color w:val="000000"/>
        </w:rPr>
        <w:t>jektów” zlokalizowanym w jednym z</w:t>
      </w:r>
      <w:r w:rsidR="00356548">
        <w:rPr>
          <w:rFonts w:ascii="Calibri" w:hAnsi="Calibri" w:cs="Calibri"/>
          <w:color w:val="000000"/>
        </w:rPr>
        <w:t> </w:t>
      </w:r>
      <w:r w:rsidR="00BA3DDC" w:rsidRPr="00C51D4E">
        <w:rPr>
          <w:rFonts w:ascii="Calibri" w:hAnsi="Calibri" w:cs="Calibri"/>
          <w:color w:val="000000"/>
        </w:rPr>
        <w:t>okręgów konsultacyjnych</w:t>
      </w:r>
      <w:r w:rsidRPr="00C51D4E">
        <w:rPr>
          <w:rFonts w:ascii="Calibri" w:hAnsi="Calibri" w:cs="Calibri"/>
          <w:color w:val="000000"/>
        </w:rPr>
        <w:t xml:space="preserve"> oraz </w:t>
      </w:r>
    </w:p>
    <w:p w:rsidR="0080092E" w:rsidRPr="00C51D4E" w:rsidRDefault="0080092E" w:rsidP="00D62418">
      <w:pPr>
        <w:numPr>
          <w:ilvl w:val="0"/>
          <w:numId w:val="14"/>
        </w:numPr>
        <w:contextualSpacing/>
        <w:rPr>
          <w:rFonts w:ascii="Calibri" w:hAnsi="Calibri" w:cs="Calibri"/>
          <w:color w:val="000000"/>
        </w:rPr>
      </w:pPr>
      <w:r w:rsidRPr="00C51D4E">
        <w:rPr>
          <w:rFonts w:ascii="Calibri" w:hAnsi="Calibri" w:cs="Calibri"/>
          <w:color w:val="000000"/>
        </w:rPr>
        <w:t>jeden z projektów ogólnomiejskich.</w:t>
      </w:r>
    </w:p>
    <w:p w:rsidR="0080092E" w:rsidRPr="00C51D4E" w:rsidRDefault="0080092E" w:rsidP="00C51D4E">
      <w:pPr>
        <w:numPr>
          <w:ilvl w:val="0"/>
          <w:numId w:val="10"/>
        </w:numPr>
        <w:spacing w:after="240"/>
        <w:ind w:left="357" w:hanging="357"/>
        <w:rPr>
          <w:rFonts w:ascii="Calibri" w:hAnsi="Calibri" w:cs="Calibri"/>
          <w:b/>
          <w:color w:val="000000"/>
          <w:u w:val="single"/>
        </w:rPr>
      </w:pPr>
      <w:r w:rsidRPr="00C51D4E">
        <w:rPr>
          <w:rFonts w:ascii="Calibri" w:hAnsi="Calibri" w:cs="Calibri"/>
          <w:b/>
          <w:color w:val="000000"/>
        </w:rPr>
        <w:t xml:space="preserve">W przypadku oddania głosu wielokrotnie poprzez dostępne formy głosowania, tj.: papierową i elektroniczną, </w:t>
      </w:r>
      <w:r w:rsidRPr="00C51D4E">
        <w:rPr>
          <w:rFonts w:ascii="Calibri" w:hAnsi="Calibri" w:cs="Calibri"/>
          <w:b/>
          <w:color w:val="000000"/>
          <w:u w:val="single"/>
        </w:rPr>
        <w:t>wszystkie oddane głosy zostaną uznane za</w:t>
      </w:r>
      <w:r w:rsidR="00C51D4E">
        <w:rPr>
          <w:rFonts w:ascii="Calibri" w:hAnsi="Calibri" w:cs="Calibri"/>
          <w:b/>
          <w:color w:val="000000"/>
          <w:u w:val="single"/>
        </w:rPr>
        <w:t> </w:t>
      </w:r>
      <w:r w:rsidRPr="00C51D4E">
        <w:rPr>
          <w:rFonts w:ascii="Calibri" w:hAnsi="Calibri" w:cs="Calibri"/>
          <w:b/>
          <w:color w:val="000000"/>
          <w:u w:val="single"/>
        </w:rPr>
        <w:t>nieważne.</w:t>
      </w:r>
    </w:p>
    <w:p w:rsidR="0080092E" w:rsidRPr="00C51D4E" w:rsidRDefault="00C51D4E" w:rsidP="00C51D4E">
      <w:pPr>
        <w:tabs>
          <w:tab w:val="right" w:leader="dot" w:pos="8505"/>
        </w:tabs>
        <w:spacing w:after="240"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Imię i nazwisko </w:t>
      </w:r>
      <w:r>
        <w:rPr>
          <w:rFonts w:ascii="Calibri" w:hAnsi="Calibri" w:cs="Calibri"/>
        </w:rPr>
        <w:tab/>
      </w:r>
    </w:p>
    <w:p w:rsidR="0080092E" w:rsidRDefault="0080092E" w:rsidP="00C51D4E">
      <w:pPr>
        <w:tabs>
          <w:tab w:val="right" w:leader="dot" w:pos="8505"/>
        </w:tabs>
        <w:spacing w:line="240" w:lineRule="exact"/>
        <w:rPr>
          <w:rFonts w:ascii="Calibri" w:hAnsi="Calibri" w:cs="Calibri"/>
        </w:rPr>
      </w:pPr>
      <w:r w:rsidRPr="00C51D4E">
        <w:rPr>
          <w:rFonts w:ascii="Calibri" w:hAnsi="Calibri" w:cs="Calibri"/>
        </w:rPr>
        <w:t>Numer PESEL</w:t>
      </w:r>
      <w:r w:rsidR="00C51D4E">
        <w:rPr>
          <w:rFonts w:ascii="Calibri" w:hAnsi="Calibri" w:cs="Calibri"/>
        </w:rPr>
        <w:t xml:space="preserve"> </w:t>
      </w:r>
      <w:r w:rsidR="00C51D4E">
        <w:rPr>
          <w:rFonts w:ascii="Calibri" w:hAnsi="Calibri" w:cs="Calibri"/>
        </w:rPr>
        <w:tab/>
      </w:r>
    </w:p>
    <w:p w:rsidR="00C60F62" w:rsidRPr="00C51D4E" w:rsidRDefault="00C60F62" w:rsidP="00C51D4E">
      <w:pPr>
        <w:tabs>
          <w:tab w:val="right" w:leader="dot" w:pos="8505"/>
        </w:tabs>
        <w:spacing w:line="240" w:lineRule="exact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głosowania ze wskazaniem na numer projektu i okręgu."/>
      </w:tblPr>
      <w:tblGrid>
        <w:gridCol w:w="4026"/>
        <w:gridCol w:w="1132"/>
        <w:gridCol w:w="1611"/>
      </w:tblGrid>
      <w:tr w:rsidR="0080092E" w:rsidRPr="00C51D4E" w:rsidTr="005C2C43">
        <w:trPr>
          <w:tblHeader/>
          <w:jc w:val="center"/>
        </w:trPr>
        <w:tc>
          <w:tcPr>
            <w:tcW w:w="4026" w:type="dxa"/>
            <w:shd w:val="clear" w:color="auto" w:fill="D9D9D9"/>
          </w:tcPr>
          <w:p w:rsidR="0080092E" w:rsidRPr="001A7F7B" w:rsidRDefault="0080092E" w:rsidP="00D62418">
            <w:pPr>
              <w:spacing w:before="120" w:line="240" w:lineRule="atLeas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Oddaję swój głos na następujące projekty:</w:t>
            </w:r>
          </w:p>
        </w:tc>
        <w:tc>
          <w:tcPr>
            <w:tcW w:w="1132" w:type="dxa"/>
            <w:shd w:val="clear" w:color="auto" w:fill="D9D9D9"/>
          </w:tcPr>
          <w:p w:rsidR="0080092E" w:rsidRPr="001A7F7B" w:rsidRDefault="0080092E" w:rsidP="00D62418">
            <w:pPr>
              <w:spacing w:line="240" w:lineRule="exac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projektu</w:t>
            </w:r>
          </w:p>
        </w:tc>
        <w:tc>
          <w:tcPr>
            <w:tcW w:w="1611" w:type="dxa"/>
            <w:shd w:val="clear" w:color="auto" w:fill="D9D9D9"/>
          </w:tcPr>
          <w:p w:rsidR="0080092E" w:rsidRPr="001A7F7B" w:rsidRDefault="0080092E" w:rsidP="00D62418">
            <w:pPr>
              <w:spacing w:line="240" w:lineRule="exac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okręgu</w:t>
            </w:r>
          </w:p>
        </w:tc>
      </w:tr>
      <w:tr w:rsidR="0080092E" w:rsidRPr="00C51D4E" w:rsidTr="005C2C43">
        <w:trPr>
          <w:tblHeader/>
          <w:jc w:val="center"/>
        </w:trPr>
        <w:tc>
          <w:tcPr>
            <w:tcW w:w="4026" w:type="dxa"/>
            <w:shd w:val="clear" w:color="auto" w:fill="auto"/>
          </w:tcPr>
          <w:p w:rsidR="0080092E" w:rsidRPr="00C51D4E" w:rsidRDefault="0080092E" w:rsidP="00D62418">
            <w:pPr>
              <w:spacing w:line="240" w:lineRule="atLeast"/>
              <w:rPr>
                <w:rFonts w:ascii="Calibri" w:eastAsia="Calibri" w:hAnsi="Calibri" w:cs="Calibri"/>
                <w:b/>
              </w:rPr>
            </w:pPr>
            <w:r w:rsidRPr="00C51D4E">
              <w:rPr>
                <w:rFonts w:ascii="Calibri" w:eastAsia="Calibri" w:hAnsi="Calibri" w:cs="Calibri"/>
                <w:b/>
              </w:rPr>
              <w:t>Projekt zlokalizowany w wybranym okręgu  konsultacyjnym</w:t>
            </w:r>
          </w:p>
        </w:tc>
        <w:tc>
          <w:tcPr>
            <w:tcW w:w="1132" w:type="dxa"/>
            <w:shd w:val="clear" w:color="auto" w:fill="auto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1" w:type="dxa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80092E" w:rsidRPr="00C51D4E" w:rsidTr="005C2C43">
        <w:trPr>
          <w:trHeight w:val="658"/>
          <w:tblHeader/>
          <w:jc w:val="center"/>
        </w:trPr>
        <w:tc>
          <w:tcPr>
            <w:tcW w:w="4026" w:type="dxa"/>
            <w:shd w:val="clear" w:color="auto" w:fill="auto"/>
          </w:tcPr>
          <w:p w:rsidR="0080092E" w:rsidRPr="00C51D4E" w:rsidRDefault="0080092E" w:rsidP="005C2C43">
            <w:pPr>
              <w:spacing w:line="240" w:lineRule="atLeast"/>
              <w:rPr>
                <w:rFonts w:ascii="Calibri" w:eastAsia="Calibri" w:hAnsi="Calibri" w:cs="Calibri"/>
                <w:b/>
              </w:rPr>
            </w:pPr>
            <w:r w:rsidRPr="00C51D4E">
              <w:rPr>
                <w:rFonts w:ascii="Calibri" w:eastAsia="Calibri" w:hAnsi="Calibri" w:cs="Calibri"/>
                <w:b/>
              </w:rPr>
              <w:t>Projekt   zlokalizowany  w okręgu</w:t>
            </w:r>
            <w:r w:rsidR="005C2C43">
              <w:rPr>
                <w:rFonts w:ascii="Calibri" w:eastAsia="Calibri" w:hAnsi="Calibri" w:cs="Calibri"/>
                <w:b/>
              </w:rPr>
              <w:t xml:space="preserve"> </w:t>
            </w:r>
            <w:r w:rsidRPr="00C51D4E">
              <w:rPr>
                <w:rFonts w:ascii="Calibri" w:eastAsia="Calibri" w:hAnsi="Calibri" w:cs="Calibri"/>
                <w:b/>
              </w:rPr>
              <w:t>ogólnomiejskim</w:t>
            </w:r>
          </w:p>
        </w:tc>
        <w:tc>
          <w:tcPr>
            <w:tcW w:w="1132" w:type="dxa"/>
            <w:shd w:val="clear" w:color="auto" w:fill="auto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1" w:type="dxa"/>
          </w:tcPr>
          <w:p w:rsidR="0080092E" w:rsidRPr="00C51D4E" w:rsidRDefault="0080092E" w:rsidP="00D62418">
            <w:pPr>
              <w:spacing w:before="120"/>
              <w:rPr>
                <w:rFonts w:ascii="Calibri" w:hAnsi="Calibri" w:cs="Calibri"/>
                <w:b/>
              </w:rPr>
            </w:pPr>
            <w:r w:rsidRPr="00C51D4E">
              <w:rPr>
                <w:rFonts w:ascii="Calibri" w:hAnsi="Calibri" w:cs="Calibri"/>
                <w:b/>
              </w:rPr>
              <w:t>okręg ogólnomiejski</w:t>
            </w:r>
          </w:p>
        </w:tc>
      </w:tr>
    </w:tbl>
    <w:p w:rsidR="00C60F62" w:rsidRDefault="00C60F62" w:rsidP="00C51D4E">
      <w:pPr>
        <w:rPr>
          <w:rFonts w:ascii="Calibri" w:hAnsi="Calibri" w:cs="Calibri"/>
          <w:b/>
        </w:rPr>
      </w:pPr>
    </w:p>
    <w:p w:rsidR="0080092E" w:rsidRPr="00C51D4E" w:rsidRDefault="0080092E" w:rsidP="00C51D4E">
      <w:pPr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Głos uznaje się za nieważny, jeżeli zachodzi co najmniej jedna z poniższych okoliczności: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Na karcie nie wybrano żadnego zadania lub wpisano więcej niż dwa numery projektów.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Mieszkaniec oddał więcej niż jedną kartę w głosowaniu.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Na karcie nie wpisano imienia, nazwiska oraz numeru PESEL lub wpisano je nieczytelnie.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Podano błędny numer PESEL.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Nie złożono podpisu pod oświadczeniem.</w:t>
      </w:r>
    </w:p>
    <w:p w:rsidR="0080092E" w:rsidRPr="00C51D4E" w:rsidRDefault="0080092E" w:rsidP="00C51D4E">
      <w:pPr>
        <w:spacing w:after="100" w:afterAutospacing="1"/>
        <w:rPr>
          <w:rFonts w:ascii="Calibri" w:hAnsi="Calibri" w:cs="Calibri"/>
          <w:b/>
          <w:i/>
        </w:rPr>
      </w:pPr>
      <w:r w:rsidRPr="00C51D4E">
        <w:rPr>
          <w:rFonts w:ascii="Calibri" w:hAnsi="Calibri" w:cs="Calibri"/>
          <w:b/>
          <w:i/>
        </w:rPr>
        <w:t xml:space="preserve">Oświadczam, że jestem mieszkańcem/mieszkanką </w:t>
      </w:r>
      <w:r w:rsidR="00D74805" w:rsidRPr="00C51D4E">
        <w:rPr>
          <w:rFonts w:ascii="Calibri" w:hAnsi="Calibri" w:cs="Calibri"/>
          <w:b/>
          <w:i/>
        </w:rPr>
        <w:t>Gminy Miejskiej Głogów</w:t>
      </w:r>
      <w:r w:rsidRPr="00C51D4E">
        <w:rPr>
          <w:rFonts w:ascii="Calibri" w:hAnsi="Calibri" w:cs="Calibri"/>
          <w:b/>
          <w:i/>
        </w:rPr>
        <w:t>, a podane dane są zgodne z prawdą. Wyrażam zgodę na przetwarzanie moich danych osobowych dla potrzeb niezbędnych do realizacji procedury Budżetu Obywatelskiego na 20</w:t>
      </w:r>
      <w:r w:rsidR="00C719C1" w:rsidRPr="00C51D4E">
        <w:rPr>
          <w:rFonts w:ascii="Calibri" w:hAnsi="Calibri" w:cs="Calibri"/>
          <w:b/>
          <w:i/>
        </w:rPr>
        <w:t>2</w:t>
      </w:r>
      <w:r w:rsidR="001C79F0">
        <w:rPr>
          <w:rFonts w:ascii="Calibri" w:hAnsi="Calibri" w:cs="Calibri"/>
          <w:b/>
          <w:i/>
        </w:rPr>
        <w:t>5</w:t>
      </w:r>
      <w:r w:rsidR="00473F81" w:rsidRPr="00C51D4E">
        <w:rPr>
          <w:rFonts w:ascii="Calibri" w:hAnsi="Calibri" w:cs="Calibri"/>
          <w:b/>
          <w:i/>
        </w:rPr>
        <w:t xml:space="preserve"> </w:t>
      </w:r>
      <w:r w:rsidRPr="00C51D4E">
        <w:rPr>
          <w:rFonts w:ascii="Calibri" w:hAnsi="Calibri" w:cs="Calibri"/>
          <w:b/>
          <w:i/>
        </w:rPr>
        <w:t>rok</w:t>
      </w:r>
      <w:r w:rsidR="00C54933" w:rsidRPr="00C51D4E">
        <w:rPr>
          <w:rFonts w:ascii="Calibri" w:hAnsi="Calibri" w:cs="Calibri"/>
          <w:b/>
          <w:i/>
        </w:rPr>
        <w:t>.</w:t>
      </w:r>
      <w:r w:rsidRPr="00C51D4E">
        <w:rPr>
          <w:rFonts w:ascii="Calibri" w:hAnsi="Calibri" w:cs="Calibri"/>
          <w:b/>
          <w:i/>
        </w:rPr>
        <w:t xml:space="preserve"> </w:t>
      </w:r>
    </w:p>
    <w:p w:rsidR="00ED274A" w:rsidRPr="00C51D4E" w:rsidRDefault="00B84650" w:rsidP="00D62418">
      <w:pPr>
        <w:rPr>
          <w:rFonts w:ascii="Calibri" w:hAnsi="Calibri" w:cs="Calibri"/>
        </w:rPr>
        <w:sectPr w:rsidR="00ED274A" w:rsidRPr="00C51D4E" w:rsidSect="009675E0">
          <w:type w:val="continuous"/>
          <w:pgSz w:w="11907" w:h="16840" w:code="9"/>
          <w:pgMar w:top="1418" w:right="1418" w:bottom="1418" w:left="1418" w:header="709" w:footer="709" w:gutter="567"/>
          <w:cols w:space="708"/>
          <w:docGrid w:linePitch="326"/>
        </w:sectPr>
      </w:pPr>
      <w:r w:rsidRPr="00C51D4E">
        <w:rPr>
          <w:rFonts w:ascii="Calibri" w:hAnsi="Calibri" w:cs="Calibri"/>
        </w:rPr>
        <w:t>Data ………………………… 202</w:t>
      </w:r>
      <w:r w:rsidR="001C79F0">
        <w:rPr>
          <w:rFonts w:ascii="Calibri" w:hAnsi="Calibri" w:cs="Calibri"/>
        </w:rPr>
        <w:t>4</w:t>
      </w:r>
      <w:r w:rsidR="00F317CD" w:rsidRPr="00C51D4E">
        <w:rPr>
          <w:rFonts w:ascii="Calibri" w:hAnsi="Calibri" w:cs="Calibri"/>
        </w:rPr>
        <w:t xml:space="preserve"> r. </w:t>
      </w:r>
      <w:r w:rsidR="0080092E" w:rsidRPr="00C51D4E">
        <w:rPr>
          <w:rFonts w:ascii="Calibri" w:hAnsi="Calibri" w:cs="Calibri"/>
        </w:rPr>
        <w:t xml:space="preserve">                     Podpis </w:t>
      </w:r>
      <w:r w:rsidR="00ED274A" w:rsidRPr="00C51D4E">
        <w:rPr>
          <w:rFonts w:ascii="Calibri" w:hAnsi="Calibri" w:cs="Calibri"/>
        </w:rPr>
        <w:t>………………………………………………………</w:t>
      </w:r>
    </w:p>
    <w:p w:rsidR="005643DE" w:rsidRPr="005472F7" w:rsidRDefault="005643DE" w:rsidP="00D673F3">
      <w:pPr>
        <w:pStyle w:val="Nagwek1"/>
      </w:pPr>
      <w:r w:rsidRPr="005472F7">
        <w:lastRenderedPageBreak/>
        <w:t>KLAUZULA INFORMACYJNA O PRZETWARZANIU DANYCH OSOBOWYCH</w:t>
      </w:r>
    </w:p>
    <w:p w:rsidR="005643DE" w:rsidRDefault="005643DE" w:rsidP="00D62418">
      <w:pPr>
        <w:rPr>
          <w:rFonts w:ascii="Calibri" w:hAnsi="Calibri" w:cs="Calibri"/>
          <w:sz w:val="22"/>
          <w:szCs w:val="22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B84650" w:rsidRPr="00115C0D" w:rsidTr="00115C0D">
        <w:trPr>
          <w:trHeight w:val="96"/>
        </w:trPr>
        <w:tc>
          <w:tcPr>
            <w:tcW w:w="9436" w:type="dxa"/>
            <w:gridSpan w:val="2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Klauzula informacyjna dot. przetwarzania danych osobowych. </w:t>
            </w:r>
          </w:p>
        </w:tc>
      </w:tr>
      <w:tr w:rsidR="00B84650" w:rsidRPr="00115C0D" w:rsidTr="00115C0D">
        <w:trPr>
          <w:trHeight w:val="96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Tożsamość administratora </w:t>
            </w:r>
          </w:p>
        </w:tc>
        <w:tc>
          <w:tcPr>
            <w:tcW w:w="649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Prezydent Miasta Głogowa </w:t>
            </w:r>
          </w:p>
        </w:tc>
      </w:tr>
      <w:tr w:rsidR="00B84650" w:rsidRPr="00115C0D" w:rsidTr="00115C0D">
        <w:trPr>
          <w:trHeight w:val="188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Dane kontaktowe administratora </w:t>
            </w:r>
          </w:p>
        </w:tc>
        <w:tc>
          <w:tcPr>
            <w:tcW w:w="649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Rynek 10, 67-200 Głogów, e-mail: prezydent@glogow.um.gov.pl </w:t>
            </w:r>
          </w:p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tel.: +48 767265401 </w:t>
            </w:r>
          </w:p>
        </w:tc>
      </w:tr>
      <w:tr w:rsidR="00B84650" w:rsidRPr="00115C0D" w:rsidTr="00115C0D">
        <w:trPr>
          <w:trHeight w:val="188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Dane kontaktowe inspektora ochrony danych osobowych </w:t>
            </w:r>
          </w:p>
        </w:tc>
        <w:tc>
          <w:tcPr>
            <w:tcW w:w="649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Rynek 10, 67-200 Głogów, e-mail: iod@glogow.um.gov.pl </w:t>
            </w:r>
          </w:p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tel.: +48 767265471 </w:t>
            </w:r>
          </w:p>
        </w:tc>
      </w:tr>
      <w:tr w:rsidR="00B84650" w:rsidRPr="00115C0D" w:rsidTr="00115C0D">
        <w:trPr>
          <w:trHeight w:val="96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Cele przetwarzania </w:t>
            </w:r>
          </w:p>
        </w:tc>
        <w:tc>
          <w:tcPr>
            <w:tcW w:w="649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>Realizacj</w:t>
            </w:r>
            <w:r w:rsidR="001C79F0" w:rsidRPr="001C79F0">
              <w:rPr>
                <w:rFonts w:ascii="Calibri" w:hAnsi="Calibri" w:cs="Calibri"/>
                <w:sz w:val="20"/>
              </w:rPr>
              <w:t>a Budżetu Obywatelskiego na 2025</w:t>
            </w:r>
            <w:r w:rsidRPr="001C79F0">
              <w:rPr>
                <w:rFonts w:ascii="Calibri" w:hAnsi="Calibri" w:cs="Calibri"/>
                <w:sz w:val="20"/>
              </w:rPr>
              <w:t xml:space="preserve"> r. </w:t>
            </w:r>
          </w:p>
        </w:tc>
      </w:tr>
      <w:tr w:rsidR="00B84650" w:rsidRPr="00115C0D" w:rsidTr="00115C0D">
        <w:trPr>
          <w:trHeight w:val="833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Podstawa prawna przetwarzania danych osobowych </w:t>
            </w:r>
          </w:p>
        </w:tc>
        <w:tc>
          <w:tcPr>
            <w:tcW w:w="6493" w:type="dxa"/>
          </w:tcPr>
          <w:p w:rsidR="001C79F0" w:rsidRPr="001C79F0" w:rsidRDefault="001C79F0" w:rsidP="001C79F0">
            <w:pPr>
              <w:pStyle w:val="Default"/>
              <w:numPr>
                <w:ilvl w:val="0"/>
                <w:numId w:val="18"/>
              </w:numPr>
              <w:ind w:left="339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Art. 6 ust. 1 lit e rozporządzenia Parlamentu Europejskiego i Rady (UE) 2016/679 z 27 kwietnia 2016 r. w prawie ochrony osób fizycznych w związku z przetwarzaniem danych osobowych i w sprawie swobodnego przepływu takich danych oraz uchylenia dyrektywy 95/46/WE (RODO) – przetwarzanie jest niezbędne do wykonania zadania realizowanego w interesie publicznym lub w ramach sprawowania władzy publicznej powierzonej administratorowi. </w:t>
            </w:r>
          </w:p>
          <w:p w:rsidR="001C79F0" w:rsidRPr="001C79F0" w:rsidRDefault="001C79F0" w:rsidP="001C79F0">
            <w:pPr>
              <w:pStyle w:val="Default"/>
              <w:numPr>
                <w:ilvl w:val="0"/>
                <w:numId w:val="18"/>
              </w:numPr>
              <w:ind w:left="339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Art. 5a ustawy z dnia 8 marca 1990 r. o samorządzie gminnym. </w:t>
            </w:r>
          </w:p>
          <w:p w:rsidR="00B84650" w:rsidRPr="001C79F0" w:rsidRDefault="001C79F0" w:rsidP="006F4F9D">
            <w:pPr>
              <w:pStyle w:val="Default"/>
              <w:numPr>
                <w:ilvl w:val="0"/>
                <w:numId w:val="18"/>
              </w:numPr>
              <w:ind w:left="339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Uchwała Rady Miejskiej w sprawie przeprowadzenia na terenie miasta Głogowa konsultacji społecznych projektu Budżetu Obywatelskiego na 2025 rok. </w:t>
            </w:r>
          </w:p>
        </w:tc>
      </w:tr>
      <w:tr w:rsidR="00B84650" w:rsidRPr="00115C0D" w:rsidTr="00115C0D">
        <w:trPr>
          <w:trHeight w:val="465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Odbiorcy danych </w:t>
            </w:r>
          </w:p>
        </w:tc>
        <w:tc>
          <w:tcPr>
            <w:tcW w:w="6493" w:type="dxa"/>
          </w:tcPr>
          <w:p w:rsidR="00B84650" w:rsidRPr="001C79F0" w:rsidRDefault="00B84650" w:rsidP="009571AA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>Do danych osobowych mają dostęp: pracownicy Urzędu Miejskiego w Głogowie, członkowie Zespołu Konsultacyjnego ds. przeprowadzenia konsultacji społecznych projektu Budżetu Obywatelskiego na 202</w:t>
            </w:r>
            <w:r w:rsidR="001C79F0" w:rsidRPr="001C79F0">
              <w:rPr>
                <w:rFonts w:ascii="Calibri" w:hAnsi="Calibri" w:cs="Calibri"/>
                <w:sz w:val="20"/>
              </w:rPr>
              <w:t>5</w:t>
            </w:r>
            <w:r w:rsidR="009571AA">
              <w:rPr>
                <w:rFonts w:ascii="Calibri" w:hAnsi="Calibri" w:cs="Calibri"/>
                <w:sz w:val="20"/>
              </w:rPr>
              <w:t xml:space="preserve"> rok</w:t>
            </w:r>
            <w:r w:rsidRPr="001C79F0">
              <w:rPr>
                <w:rFonts w:ascii="Calibri" w:hAnsi="Calibri" w:cs="Calibri"/>
                <w:sz w:val="20"/>
              </w:rPr>
              <w:t>, firma z którą Urząd Miejski w</w:t>
            </w:r>
            <w:r w:rsidR="00356548" w:rsidRPr="001C79F0">
              <w:rPr>
                <w:rFonts w:ascii="Calibri" w:hAnsi="Calibri" w:cs="Calibri"/>
                <w:sz w:val="20"/>
              </w:rPr>
              <w:t> </w:t>
            </w:r>
            <w:r w:rsidRPr="001C79F0">
              <w:rPr>
                <w:rFonts w:ascii="Calibri" w:hAnsi="Calibri" w:cs="Calibri"/>
                <w:sz w:val="20"/>
              </w:rPr>
              <w:t xml:space="preserve">Głogowie ma podpisaną umowę na powierzenie przetwarzania danych osobowych - </w:t>
            </w:r>
            <w:proofErr w:type="spellStart"/>
            <w:r w:rsidRPr="001C79F0">
              <w:rPr>
                <w:rFonts w:ascii="Calibri" w:hAnsi="Calibri" w:cs="Calibri"/>
                <w:sz w:val="20"/>
              </w:rPr>
              <w:t>Aknet</w:t>
            </w:r>
            <w:proofErr w:type="spellEnd"/>
            <w:r w:rsidRPr="001C79F0">
              <w:rPr>
                <w:rFonts w:ascii="Calibri" w:hAnsi="Calibri" w:cs="Calibri"/>
                <w:sz w:val="20"/>
              </w:rPr>
              <w:t xml:space="preserve"> Tomasz Wadas. Dane osobowe mogą zostać ujawnione podmiotom uprawnionym na podstawie przepisów prawa. </w:t>
            </w:r>
          </w:p>
        </w:tc>
      </w:tr>
      <w:tr w:rsidR="00B84650" w:rsidRPr="00115C0D" w:rsidTr="00115C0D">
        <w:trPr>
          <w:trHeight w:val="373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Okres przechowywania danych </w:t>
            </w:r>
          </w:p>
        </w:tc>
        <w:tc>
          <w:tcPr>
            <w:tcW w:w="6493" w:type="dxa"/>
          </w:tcPr>
          <w:p w:rsidR="00B84650" w:rsidRPr="001C79F0" w:rsidRDefault="00B84650" w:rsidP="009571AA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>Dane osobowe będą przetwarzane w czasie realizacj</w:t>
            </w:r>
            <w:r w:rsidR="001C79F0" w:rsidRPr="001C79F0">
              <w:rPr>
                <w:rFonts w:ascii="Calibri" w:hAnsi="Calibri" w:cs="Calibri"/>
                <w:sz w:val="20"/>
              </w:rPr>
              <w:t>i Budżetu Obywatelskiego na 2025</w:t>
            </w:r>
            <w:r w:rsidRPr="001C79F0">
              <w:rPr>
                <w:rFonts w:ascii="Calibri" w:hAnsi="Calibri" w:cs="Calibri"/>
                <w:sz w:val="20"/>
              </w:rPr>
              <w:t xml:space="preserve"> r</w:t>
            </w:r>
            <w:r w:rsidR="009571AA">
              <w:rPr>
                <w:rFonts w:ascii="Calibri" w:hAnsi="Calibri" w:cs="Calibri"/>
                <w:sz w:val="20"/>
              </w:rPr>
              <w:t>ok</w:t>
            </w:r>
            <w:r w:rsidRPr="001C79F0">
              <w:rPr>
                <w:rFonts w:ascii="Calibri" w:hAnsi="Calibri" w:cs="Calibri"/>
                <w:sz w:val="20"/>
              </w:rPr>
              <w:t>, a po tym okresie archiwizowane przez 5 lat, licząc od stycznia następnego roku. Następnie w zależności od decyzji Archiwum Państwowego usunięte lub nadal przechowywane przez 25 lat, a po tym okresie przek</w:t>
            </w:r>
            <w:r w:rsidR="00C17367" w:rsidRPr="001C79F0">
              <w:rPr>
                <w:rFonts w:ascii="Calibri" w:hAnsi="Calibri" w:cs="Calibri"/>
                <w:sz w:val="20"/>
              </w:rPr>
              <w:t>azane do Archiwum Państwowego.</w:t>
            </w:r>
          </w:p>
        </w:tc>
      </w:tr>
      <w:tr w:rsidR="00B84650" w:rsidRPr="00115C0D" w:rsidTr="00115C0D">
        <w:trPr>
          <w:trHeight w:val="373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Prawa podmiotów danych </w:t>
            </w:r>
          </w:p>
        </w:tc>
        <w:tc>
          <w:tcPr>
            <w:tcW w:w="649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Każda osoba, której dane dotyczą ma prawo dostępu do treści swoich danych osobowych, ich sprostowania, usunięcia, ograniczenia przetwarzania, wniesienia sprzeciwu oraz przenoszenia danych, w zakresie dopuszczalnym przez przepisy prawa. W celu skorzystania ze swoich praw należy skontaktować się z inspektorem ochrony danych. </w:t>
            </w:r>
          </w:p>
        </w:tc>
      </w:tr>
      <w:tr w:rsidR="00B84650" w:rsidRPr="00115C0D" w:rsidTr="00115C0D">
        <w:trPr>
          <w:trHeight w:val="280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Prawo wniesienia skargi do organu nadzorczego </w:t>
            </w:r>
          </w:p>
        </w:tc>
        <w:tc>
          <w:tcPr>
            <w:tcW w:w="649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Przysługuje Pani/Panu również prawo wniesienia skargi do organu nadzorczego - Prezesa Urzędu Ochrony Danych Osobowych. Biuro Prezesa Urzędu Ochrony Danych Osobowych: Adres: Stawki 2,00-193 Warszawa, telefon: 22 531 03 00. </w:t>
            </w:r>
          </w:p>
        </w:tc>
      </w:tr>
      <w:tr w:rsidR="00B84650" w:rsidRPr="00115C0D" w:rsidTr="00115C0D">
        <w:trPr>
          <w:trHeight w:val="281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Informacja o dowolności lub obowiązku podania danych </w:t>
            </w:r>
          </w:p>
        </w:tc>
        <w:tc>
          <w:tcPr>
            <w:tcW w:w="6493" w:type="dxa"/>
          </w:tcPr>
          <w:p w:rsidR="00B84650" w:rsidRPr="001C79F0" w:rsidRDefault="00B84650" w:rsidP="001C79F0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>Podanie danych jest wymogiem prawnym. Osoba, której dane dotyczą jest zobowiązania do jej podania. Brak podania danych osobowych uniemożliwi udział w konsultacjach społecznych projektu Budżetu Obywatelskiego na 202</w:t>
            </w:r>
            <w:r w:rsidR="001C79F0" w:rsidRPr="001C79F0">
              <w:rPr>
                <w:rFonts w:ascii="Calibri" w:hAnsi="Calibri" w:cs="Calibri"/>
                <w:sz w:val="20"/>
              </w:rPr>
              <w:t xml:space="preserve">5 </w:t>
            </w:r>
            <w:r w:rsidRPr="001C79F0">
              <w:rPr>
                <w:rFonts w:ascii="Calibri" w:hAnsi="Calibri" w:cs="Calibri"/>
                <w:sz w:val="20"/>
              </w:rPr>
              <w:t xml:space="preserve">r. </w:t>
            </w:r>
          </w:p>
        </w:tc>
      </w:tr>
    </w:tbl>
    <w:p w:rsidR="00B84650" w:rsidRPr="005472F7" w:rsidRDefault="00B84650" w:rsidP="001C79F0">
      <w:pPr>
        <w:rPr>
          <w:rFonts w:ascii="Calibri" w:hAnsi="Calibri" w:cs="Calibri"/>
          <w:sz w:val="22"/>
          <w:szCs w:val="22"/>
        </w:rPr>
      </w:pPr>
    </w:p>
    <w:sectPr w:rsidR="00B84650" w:rsidRPr="005472F7" w:rsidSect="00115C0D">
      <w:pgSz w:w="11907" w:h="16839" w:code="9"/>
      <w:pgMar w:top="238" w:right="1077" w:bottom="851" w:left="1077" w:header="709" w:footer="709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D9"/>
    <w:multiLevelType w:val="hybridMultilevel"/>
    <w:tmpl w:val="371A4DB6"/>
    <w:lvl w:ilvl="0" w:tplc="C3D8D27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7C4"/>
    <w:multiLevelType w:val="hybridMultilevel"/>
    <w:tmpl w:val="982A2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D61"/>
    <w:multiLevelType w:val="hybridMultilevel"/>
    <w:tmpl w:val="99444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4B000D"/>
    <w:multiLevelType w:val="hybridMultilevel"/>
    <w:tmpl w:val="0E3674FA"/>
    <w:lvl w:ilvl="0" w:tplc="19C27A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34F9"/>
    <w:multiLevelType w:val="hybridMultilevel"/>
    <w:tmpl w:val="822EBFEE"/>
    <w:lvl w:ilvl="0" w:tplc="C9961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F0914"/>
    <w:multiLevelType w:val="hybridMultilevel"/>
    <w:tmpl w:val="DC4A86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31BBE"/>
    <w:multiLevelType w:val="hybridMultilevel"/>
    <w:tmpl w:val="05D86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4AAF"/>
    <w:multiLevelType w:val="hybridMultilevel"/>
    <w:tmpl w:val="B16C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25"/>
    <w:multiLevelType w:val="hybridMultilevel"/>
    <w:tmpl w:val="08D2C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B25C0"/>
    <w:multiLevelType w:val="hybridMultilevel"/>
    <w:tmpl w:val="352C6A4E"/>
    <w:lvl w:ilvl="0" w:tplc="BE929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B4029"/>
    <w:multiLevelType w:val="hybridMultilevel"/>
    <w:tmpl w:val="28BE79F6"/>
    <w:lvl w:ilvl="0" w:tplc="879868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84AC0A"/>
    <w:multiLevelType w:val="hybridMultilevel"/>
    <w:tmpl w:val="1AA2A0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AD730A"/>
    <w:multiLevelType w:val="hybridMultilevel"/>
    <w:tmpl w:val="EF9A744E"/>
    <w:lvl w:ilvl="0" w:tplc="00CE41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9375E0"/>
    <w:multiLevelType w:val="hybridMultilevel"/>
    <w:tmpl w:val="14ECDFA4"/>
    <w:lvl w:ilvl="0" w:tplc="11FAF9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5E8B"/>
    <w:multiLevelType w:val="hybridMultilevel"/>
    <w:tmpl w:val="8CC8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84580"/>
    <w:multiLevelType w:val="hybridMultilevel"/>
    <w:tmpl w:val="745C8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34248"/>
    <w:multiLevelType w:val="hybridMultilevel"/>
    <w:tmpl w:val="0C1CE936"/>
    <w:lvl w:ilvl="0" w:tplc="0415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7" w15:restartNumberingAfterBreak="0">
    <w:nsid w:val="789A7A91"/>
    <w:multiLevelType w:val="hybridMultilevel"/>
    <w:tmpl w:val="C93A3B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3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14"/>
  </w:num>
  <w:num w:numId="11">
    <w:abstractNumId w:val="5"/>
  </w:num>
  <w:num w:numId="12">
    <w:abstractNumId w:val="16"/>
  </w:num>
  <w:num w:numId="13">
    <w:abstractNumId w:val="4"/>
  </w:num>
  <w:num w:numId="14">
    <w:abstractNumId w:val="7"/>
  </w:num>
  <w:num w:numId="15">
    <w:abstractNumId w:val="0"/>
  </w:num>
  <w:num w:numId="16">
    <w:abstractNumId w:val="1"/>
  </w:num>
  <w:num w:numId="17">
    <w:abstractNumId w:val="11"/>
  </w:num>
  <w:num w:numId="1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F0"/>
    <w:rsid w:val="00003F36"/>
    <w:rsid w:val="000117F8"/>
    <w:rsid w:val="000125E9"/>
    <w:rsid w:val="00047E03"/>
    <w:rsid w:val="00050505"/>
    <w:rsid w:val="000573A8"/>
    <w:rsid w:val="00077065"/>
    <w:rsid w:val="00085430"/>
    <w:rsid w:val="00093F71"/>
    <w:rsid w:val="000A60E8"/>
    <w:rsid w:val="000B44E7"/>
    <w:rsid w:val="000B5564"/>
    <w:rsid w:val="000F70BC"/>
    <w:rsid w:val="00115C0D"/>
    <w:rsid w:val="001243D6"/>
    <w:rsid w:val="00132DC2"/>
    <w:rsid w:val="00140364"/>
    <w:rsid w:val="001616FD"/>
    <w:rsid w:val="00172D96"/>
    <w:rsid w:val="001A1E97"/>
    <w:rsid w:val="001A7B32"/>
    <w:rsid w:val="001A7F7B"/>
    <w:rsid w:val="001C3165"/>
    <w:rsid w:val="001C5801"/>
    <w:rsid w:val="001C79F0"/>
    <w:rsid w:val="001D1F9A"/>
    <w:rsid w:val="001D7687"/>
    <w:rsid w:val="001F4532"/>
    <w:rsid w:val="001F5955"/>
    <w:rsid w:val="00226C2B"/>
    <w:rsid w:val="00233702"/>
    <w:rsid w:val="002455B2"/>
    <w:rsid w:val="00252309"/>
    <w:rsid w:val="002613BB"/>
    <w:rsid w:val="00282E8F"/>
    <w:rsid w:val="00291B6E"/>
    <w:rsid w:val="002A5F98"/>
    <w:rsid w:val="002B3286"/>
    <w:rsid w:val="002C0EA8"/>
    <w:rsid w:val="002D2DB4"/>
    <w:rsid w:val="002F56B5"/>
    <w:rsid w:val="00312FBA"/>
    <w:rsid w:val="003170AC"/>
    <w:rsid w:val="0032667E"/>
    <w:rsid w:val="003442C5"/>
    <w:rsid w:val="00346501"/>
    <w:rsid w:val="00347A6B"/>
    <w:rsid w:val="00354CDC"/>
    <w:rsid w:val="00356548"/>
    <w:rsid w:val="00365655"/>
    <w:rsid w:val="0037232C"/>
    <w:rsid w:val="00385A02"/>
    <w:rsid w:val="003A750B"/>
    <w:rsid w:val="003A76D5"/>
    <w:rsid w:val="003C2746"/>
    <w:rsid w:val="004149DB"/>
    <w:rsid w:val="00420B05"/>
    <w:rsid w:val="004231EF"/>
    <w:rsid w:val="00423BBA"/>
    <w:rsid w:val="004418A4"/>
    <w:rsid w:val="00453C2D"/>
    <w:rsid w:val="00455011"/>
    <w:rsid w:val="004607A5"/>
    <w:rsid w:val="004630F0"/>
    <w:rsid w:val="00473F81"/>
    <w:rsid w:val="00493C64"/>
    <w:rsid w:val="004A41A6"/>
    <w:rsid w:val="004D5D80"/>
    <w:rsid w:val="0050546B"/>
    <w:rsid w:val="00515D1D"/>
    <w:rsid w:val="00541181"/>
    <w:rsid w:val="005472F7"/>
    <w:rsid w:val="005575EB"/>
    <w:rsid w:val="00563511"/>
    <w:rsid w:val="005643DE"/>
    <w:rsid w:val="00577A4A"/>
    <w:rsid w:val="00582093"/>
    <w:rsid w:val="00586104"/>
    <w:rsid w:val="005939BB"/>
    <w:rsid w:val="0059559A"/>
    <w:rsid w:val="005B2D25"/>
    <w:rsid w:val="005B7A28"/>
    <w:rsid w:val="005C2C43"/>
    <w:rsid w:val="005C794D"/>
    <w:rsid w:val="005E558C"/>
    <w:rsid w:val="00600C9C"/>
    <w:rsid w:val="00601FA4"/>
    <w:rsid w:val="00606A4B"/>
    <w:rsid w:val="00620D86"/>
    <w:rsid w:val="0062233E"/>
    <w:rsid w:val="006440AF"/>
    <w:rsid w:val="00663AB5"/>
    <w:rsid w:val="00680AAF"/>
    <w:rsid w:val="00681E0E"/>
    <w:rsid w:val="006A6A88"/>
    <w:rsid w:val="006C2699"/>
    <w:rsid w:val="006D6386"/>
    <w:rsid w:val="006D63C0"/>
    <w:rsid w:val="006F37BB"/>
    <w:rsid w:val="006F3F48"/>
    <w:rsid w:val="006F4F9D"/>
    <w:rsid w:val="00705491"/>
    <w:rsid w:val="007423DD"/>
    <w:rsid w:val="00745AFA"/>
    <w:rsid w:val="00754537"/>
    <w:rsid w:val="007613FC"/>
    <w:rsid w:val="007676DD"/>
    <w:rsid w:val="00767F55"/>
    <w:rsid w:val="00782ADB"/>
    <w:rsid w:val="0078698E"/>
    <w:rsid w:val="00793F42"/>
    <w:rsid w:val="007A0E2E"/>
    <w:rsid w:val="007A345F"/>
    <w:rsid w:val="007A5FAB"/>
    <w:rsid w:val="007C3F4B"/>
    <w:rsid w:val="007C4930"/>
    <w:rsid w:val="007C4F47"/>
    <w:rsid w:val="007C70D4"/>
    <w:rsid w:val="007D0DF6"/>
    <w:rsid w:val="007E4660"/>
    <w:rsid w:val="0080092E"/>
    <w:rsid w:val="0081457E"/>
    <w:rsid w:val="00817229"/>
    <w:rsid w:val="00822F11"/>
    <w:rsid w:val="0085527B"/>
    <w:rsid w:val="00866CE5"/>
    <w:rsid w:val="0087373A"/>
    <w:rsid w:val="00877A60"/>
    <w:rsid w:val="00884C29"/>
    <w:rsid w:val="00897BF4"/>
    <w:rsid w:val="008B45C6"/>
    <w:rsid w:val="008B7EA2"/>
    <w:rsid w:val="008D04B1"/>
    <w:rsid w:val="008D416C"/>
    <w:rsid w:val="008D744D"/>
    <w:rsid w:val="00903E84"/>
    <w:rsid w:val="009131A5"/>
    <w:rsid w:val="009207D7"/>
    <w:rsid w:val="00930964"/>
    <w:rsid w:val="00937298"/>
    <w:rsid w:val="009571AA"/>
    <w:rsid w:val="009612F2"/>
    <w:rsid w:val="009675E0"/>
    <w:rsid w:val="009B68E9"/>
    <w:rsid w:val="009B7150"/>
    <w:rsid w:val="009D4D9B"/>
    <w:rsid w:val="009D6863"/>
    <w:rsid w:val="009F1576"/>
    <w:rsid w:val="00A066B5"/>
    <w:rsid w:val="00A35F16"/>
    <w:rsid w:val="00A41E72"/>
    <w:rsid w:val="00A44EDA"/>
    <w:rsid w:val="00A462A8"/>
    <w:rsid w:val="00A62097"/>
    <w:rsid w:val="00A654CD"/>
    <w:rsid w:val="00A65FF0"/>
    <w:rsid w:val="00AA3D20"/>
    <w:rsid w:val="00AB7BA9"/>
    <w:rsid w:val="00AC1741"/>
    <w:rsid w:val="00AD2204"/>
    <w:rsid w:val="00AD4F78"/>
    <w:rsid w:val="00AE54AE"/>
    <w:rsid w:val="00AF1D78"/>
    <w:rsid w:val="00B0293D"/>
    <w:rsid w:val="00B2352C"/>
    <w:rsid w:val="00B56F0B"/>
    <w:rsid w:val="00B84650"/>
    <w:rsid w:val="00B87F58"/>
    <w:rsid w:val="00BA3DDC"/>
    <w:rsid w:val="00BA7A8B"/>
    <w:rsid w:val="00BC3DE9"/>
    <w:rsid w:val="00BC7AD7"/>
    <w:rsid w:val="00BD5127"/>
    <w:rsid w:val="00BE12C3"/>
    <w:rsid w:val="00BF5F63"/>
    <w:rsid w:val="00C17367"/>
    <w:rsid w:val="00C436F5"/>
    <w:rsid w:val="00C50727"/>
    <w:rsid w:val="00C50B3B"/>
    <w:rsid w:val="00C51D4E"/>
    <w:rsid w:val="00C54933"/>
    <w:rsid w:val="00C60F62"/>
    <w:rsid w:val="00C719C1"/>
    <w:rsid w:val="00C74A2E"/>
    <w:rsid w:val="00C761E7"/>
    <w:rsid w:val="00CB1DE4"/>
    <w:rsid w:val="00CC19F1"/>
    <w:rsid w:val="00CC5B3C"/>
    <w:rsid w:val="00CC66D3"/>
    <w:rsid w:val="00CD3A5E"/>
    <w:rsid w:val="00CE6579"/>
    <w:rsid w:val="00CF3CFB"/>
    <w:rsid w:val="00D063F1"/>
    <w:rsid w:val="00D175A5"/>
    <w:rsid w:val="00D26E8D"/>
    <w:rsid w:val="00D332CA"/>
    <w:rsid w:val="00D41545"/>
    <w:rsid w:val="00D56E01"/>
    <w:rsid w:val="00D62418"/>
    <w:rsid w:val="00D673F3"/>
    <w:rsid w:val="00D74805"/>
    <w:rsid w:val="00D928E3"/>
    <w:rsid w:val="00D960F2"/>
    <w:rsid w:val="00DA4CE8"/>
    <w:rsid w:val="00DB4423"/>
    <w:rsid w:val="00DB701A"/>
    <w:rsid w:val="00DC2D37"/>
    <w:rsid w:val="00DC302E"/>
    <w:rsid w:val="00DD6C73"/>
    <w:rsid w:val="00DE5E83"/>
    <w:rsid w:val="00E322F2"/>
    <w:rsid w:val="00E33283"/>
    <w:rsid w:val="00E46D88"/>
    <w:rsid w:val="00E50535"/>
    <w:rsid w:val="00E568F4"/>
    <w:rsid w:val="00E64DC7"/>
    <w:rsid w:val="00E75056"/>
    <w:rsid w:val="00E823F7"/>
    <w:rsid w:val="00EA068A"/>
    <w:rsid w:val="00EA7AEB"/>
    <w:rsid w:val="00ED274A"/>
    <w:rsid w:val="00EE34D9"/>
    <w:rsid w:val="00EE7C46"/>
    <w:rsid w:val="00EF273A"/>
    <w:rsid w:val="00EF731D"/>
    <w:rsid w:val="00F2656A"/>
    <w:rsid w:val="00F317CD"/>
    <w:rsid w:val="00F36F95"/>
    <w:rsid w:val="00F6366D"/>
    <w:rsid w:val="00F76A5D"/>
    <w:rsid w:val="00F9072D"/>
    <w:rsid w:val="00FA0EBE"/>
    <w:rsid w:val="00FA51CF"/>
    <w:rsid w:val="00FB10BE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36377-A2E9-47BE-9065-B10A35E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418"/>
    <w:pPr>
      <w:keepNext/>
      <w:keepLines/>
      <w:spacing w:before="240"/>
      <w:outlineLvl w:val="0"/>
    </w:pPr>
    <w:rPr>
      <w:rFonts w:ascii="Calibri" w:hAnsi="Calibri"/>
      <w:color w:val="00000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418"/>
    <w:pPr>
      <w:keepNext/>
      <w:keepLines/>
      <w:spacing w:before="40"/>
      <w:outlineLvl w:val="1"/>
    </w:pPr>
    <w:rPr>
      <w:rFonts w:ascii="Calibri" w:hAnsi="Calibr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708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</w:style>
  <w:style w:type="character" w:styleId="Pogrubienie">
    <w:name w:val="Strong"/>
    <w:uiPriority w:val="22"/>
    <w:qFormat/>
    <w:rsid w:val="000A60E8"/>
    <w:rPr>
      <w:b/>
      <w:bCs/>
    </w:rPr>
  </w:style>
  <w:style w:type="paragraph" w:styleId="Akapitzlist">
    <w:name w:val="List Paragraph"/>
    <w:basedOn w:val="Normalny"/>
    <w:uiPriority w:val="34"/>
    <w:qFormat/>
    <w:rsid w:val="009131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C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903E84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903E84"/>
    <w:rPr>
      <w:rFonts w:ascii="Calibri" w:hAnsi="Calibri"/>
      <w:i/>
      <w:iCs/>
      <w:color w:val="000000"/>
      <w:sz w:val="22"/>
      <w:szCs w:val="22"/>
    </w:rPr>
  </w:style>
  <w:style w:type="character" w:styleId="Hipercze">
    <w:name w:val="Hyperlink"/>
    <w:uiPriority w:val="99"/>
    <w:unhideWhenUsed/>
    <w:rsid w:val="00A41E7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B10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56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B84650"/>
  </w:style>
  <w:style w:type="paragraph" w:customStyle="1" w:styleId="Default">
    <w:name w:val="Default"/>
    <w:rsid w:val="00B846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D62418"/>
    <w:rPr>
      <w:rFonts w:ascii="Calibri" w:hAnsi="Calibri"/>
      <w:color w:val="000000"/>
      <w:sz w:val="24"/>
      <w:szCs w:val="32"/>
    </w:rPr>
  </w:style>
  <w:style w:type="character" w:customStyle="1" w:styleId="Nagwek2Znak">
    <w:name w:val="Nagłówek 2 Znak"/>
    <w:link w:val="Nagwek2"/>
    <w:uiPriority w:val="9"/>
    <w:rsid w:val="00D62418"/>
    <w:rPr>
      <w:rFonts w:ascii="Calibri" w:hAnsi="Calibr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AE2D-3554-4821-8582-EA81E55F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11 lipca 2007 roku Prezydent Miasta Głogowa oraz Wójt Gminy Głogów podpisali porozumienia w sprawie wspólnej realizacji i</vt:lpstr>
    </vt:vector>
  </TitlesOfParts>
  <Company/>
  <LinksUpToDate>false</LinksUpToDate>
  <CharactersWithSpaces>4623</CharactersWithSpaces>
  <SharedDoc>false</SharedDoc>
  <HLinks>
    <vt:vector size="18" baseType="variant"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11 lipca 2007 roku Prezydent Miasta Głogowa oraz Wójt Gminy Głogów podpisali porozumienia w sprawie wspólnej realizacji i</dc:title>
  <dc:subject/>
  <dc:creator>um</dc:creator>
  <cp:keywords/>
  <dc:description/>
  <cp:lastModifiedBy>Marcin ML. Link</cp:lastModifiedBy>
  <cp:revision>2</cp:revision>
  <cp:lastPrinted>2023-06-22T08:49:00Z</cp:lastPrinted>
  <dcterms:created xsi:type="dcterms:W3CDTF">2024-04-02T07:12:00Z</dcterms:created>
  <dcterms:modified xsi:type="dcterms:W3CDTF">2024-04-02T07:12:00Z</dcterms:modified>
</cp:coreProperties>
</file>